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4F" w:rsidRPr="00097454" w:rsidRDefault="00883962" w:rsidP="00097454">
      <w:pPr>
        <w:bidi/>
        <w:spacing w:line="48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97454">
        <w:rPr>
          <w:rFonts w:ascii="Arial" w:hAnsi="Arial" w:cs="Arial"/>
          <w:b/>
          <w:bCs/>
          <w:sz w:val="22"/>
          <w:szCs w:val="22"/>
        </w:rPr>
        <w:t>G</w:t>
      </w:r>
      <w:r w:rsidR="00761D4F" w:rsidRPr="00097454">
        <w:rPr>
          <w:rFonts w:ascii="Arial" w:hAnsi="Arial" w:cs="Arial"/>
          <w:b/>
          <w:bCs/>
          <w:sz w:val="22"/>
          <w:szCs w:val="22"/>
        </w:rPr>
        <w:t xml:space="preserve">lobalization, financial fragility, and </w:t>
      </w:r>
      <w:r w:rsidRPr="00097454">
        <w:rPr>
          <w:rFonts w:ascii="Arial" w:hAnsi="Arial" w:cs="Arial"/>
          <w:b/>
          <w:bCs/>
          <w:sz w:val="22"/>
          <w:szCs w:val="22"/>
        </w:rPr>
        <w:t>the</w:t>
      </w:r>
      <w:r w:rsidR="00761D4F" w:rsidRPr="00097454">
        <w:rPr>
          <w:rFonts w:ascii="Arial" w:hAnsi="Arial" w:cs="Arial"/>
          <w:b/>
          <w:bCs/>
          <w:sz w:val="22"/>
          <w:szCs w:val="22"/>
        </w:rPr>
        <w:t xml:space="preserve"> welfare state</w:t>
      </w:r>
    </w:p>
    <w:p w:rsidR="00883962" w:rsidRDefault="00097454" w:rsidP="00097454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83962">
        <w:rPr>
          <w:rFonts w:ascii="Arial" w:hAnsi="Arial" w:cs="Arial"/>
          <w:sz w:val="22"/>
          <w:szCs w:val="22"/>
        </w:rPr>
        <w:t>ini-course</w:t>
      </w:r>
    </w:p>
    <w:p w:rsidR="00883962" w:rsidRDefault="00883962" w:rsidP="00883962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program-Joint Tel Aviv University and Hebrew University</w:t>
      </w:r>
    </w:p>
    <w:p w:rsidR="00761D4F" w:rsidRDefault="00761D4F" w:rsidP="00883962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761D4F" w:rsidRDefault="00761D4F" w:rsidP="00883962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Assaf Razin</w:t>
      </w:r>
    </w:p>
    <w:p w:rsidR="00883962" w:rsidRDefault="00883962" w:rsidP="00883962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2019</w:t>
      </w:r>
    </w:p>
    <w:p w:rsidR="00761D4F" w:rsidRDefault="00761D4F" w:rsidP="00883962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761D4F" w:rsidRDefault="00761D4F" w:rsidP="00883962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97454" w:rsidRDefault="00714151" w:rsidP="00883962">
      <w:pPr>
        <w:bidi/>
        <w:spacing w:line="48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97454">
        <w:rPr>
          <w:rFonts w:ascii="Arial" w:hAnsi="Arial" w:cs="Arial"/>
          <w:b/>
          <w:bCs/>
          <w:sz w:val="22"/>
          <w:szCs w:val="22"/>
        </w:rPr>
        <w:t>Part I: Globalization and the welfare state</w:t>
      </w:r>
    </w:p>
    <w:p w:rsidR="00761D4F" w:rsidRPr="00097454" w:rsidRDefault="00097454" w:rsidP="00097454">
      <w:pPr>
        <w:bidi/>
        <w:spacing w:line="48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883962" w:rsidRPr="00097454">
        <w:rPr>
          <w:rFonts w:ascii="Arial" w:hAnsi="Arial" w:cs="Arial"/>
          <w:b/>
          <w:bCs/>
          <w:sz w:val="22"/>
          <w:szCs w:val="22"/>
        </w:rPr>
        <w:t>lides</w:t>
      </w:r>
    </w:p>
    <w:p w:rsidR="00714151" w:rsidRDefault="00714151" w:rsidP="00883962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7F5A68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761D4F" w:rsidRPr="00761D4F">
          <w:rPr>
            <w:rStyle w:val="Hyperlink"/>
            <w:rFonts w:ascii="Arial" w:hAnsi="Arial" w:cs="Arial"/>
            <w:sz w:val="22"/>
            <w:szCs w:val="22"/>
          </w:rPr>
          <w:t>C:\Users\assafr\Desktop\FINANCIAL GLOBALIZATION AND THE WELFARE STATE</w:t>
        </w:r>
        <w:proofErr w:type="gramStart"/>
        <w:r w:rsidR="00761D4F" w:rsidRPr="00761D4F">
          <w:rPr>
            <w:rStyle w:val="Hyperlink"/>
            <w:rFonts w:ascii="Arial" w:hAnsi="Arial" w:cs="Arial"/>
            <w:sz w:val="22"/>
            <w:szCs w:val="22"/>
          </w:rPr>
          <w:t>..</w:t>
        </w:r>
        <w:proofErr w:type="spellStart"/>
        <w:r w:rsidR="00761D4F" w:rsidRPr="00761D4F">
          <w:rPr>
            <w:rStyle w:val="Hyperlink"/>
            <w:rFonts w:ascii="Arial" w:hAnsi="Arial" w:cs="Arial"/>
            <w:sz w:val="22"/>
            <w:szCs w:val="22"/>
          </w:rPr>
          <w:t>pptx</w:t>
        </w:r>
        <w:proofErr w:type="spellEnd"/>
        <w:proofErr w:type="gramEnd"/>
      </w:hyperlink>
      <w:r w:rsidRPr="00714151">
        <w:rPr>
          <w:rFonts w:ascii="Arial" w:hAnsi="Arial" w:cs="Arial"/>
          <w:sz w:val="22"/>
          <w:szCs w:val="22"/>
        </w:rPr>
        <w:t xml:space="preserve"> </w:t>
      </w:r>
    </w:p>
    <w:p w:rsidR="00714151" w:rsidRDefault="00714151" w:rsidP="00883962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hyperlink r:id="rId6" w:history="1">
        <w:r w:rsidR="00761D4F" w:rsidRPr="00761D4F">
          <w:rPr>
            <w:rStyle w:val="Hyperlink"/>
            <w:rFonts w:ascii="Arial" w:hAnsi="Arial" w:cs="Arial"/>
            <w:sz w:val="22"/>
            <w:szCs w:val="22"/>
          </w:rPr>
          <w:t>C:\Users\assafr\Desktop\BASIC CONCEPTS of INT TAX.pdf</w:t>
        </w:r>
      </w:hyperlink>
    </w:p>
    <w:p w:rsidR="00714151" w:rsidRDefault="00714151" w:rsidP="00883962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hyperlink r:id="rId7" w:history="1">
        <w:r w:rsidR="00761D4F" w:rsidRPr="00761D4F">
          <w:rPr>
            <w:rStyle w:val="Hyperlink"/>
            <w:rFonts w:ascii="Arial" w:hAnsi="Arial" w:cs="Arial"/>
            <w:sz w:val="22"/>
            <w:szCs w:val="22"/>
          </w:rPr>
          <w:t>C:\Users\assafr\Desktop\BERLIN PRESENTATION MAY 14 2018.ppt</w:t>
        </w:r>
      </w:hyperlink>
    </w:p>
    <w:p w:rsidR="00714151" w:rsidRDefault="00714151" w:rsidP="00097454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hyperlink r:id="rId8" w:history="1">
        <w:r w:rsidR="00761D4F" w:rsidRPr="00761D4F">
          <w:rPr>
            <w:rStyle w:val="Hyperlink"/>
            <w:rFonts w:ascii="Arial" w:hAnsi="Arial" w:cs="Arial"/>
            <w:sz w:val="22"/>
            <w:szCs w:val="22"/>
          </w:rPr>
          <w:t>C:\Users\assafr\Desktop\Razin-Sadka GLOBALIZATION AND THE WELFARE STATE October 2018.pptx</w:t>
        </w:r>
      </w:hyperlink>
    </w:p>
    <w:p w:rsidR="00761D4F" w:rsidRDefault="00714151" w:rsidP="00883962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7141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e. </w:t>
      </w:r>
      <w:hyperlink r:id="rId9" w:history="1">
        <w:r w:rsidR="00761D4F" w:rsidRPr="00761D4F">
          <w:rPr>
            <w:rStyle w:val="Hyperlink"/>
            <w:rFonts w:ascii="Arial" w:hAnsi="Arial" w:cs="Arial"/>
            <w:sz w:val="22"/>
            <w:szCs w:val="22"/>
          </w:rPr>
          <w:t>C:\Users\assafr\Desktop\International tax reforms with flexible prices.docx</w:t>
        </w:r>
      </w:hyperlink>
    </w:p>
    <w:p w:rsidR="00714151" w:rsidRDefault="00714151" w:rsidP="00883962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097454" w:rsidRDefault="00883962" w:rsidP="007F5A68">
      <w:pPr>
        <w:bidi/>
        <w:spacing w:line="48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97454">
        <w:rPr>
          <w:rFonts w:ascii="Arial" w:hAnsi="Arial" w:cs="Arial"/>
          <w:b/>
          <w:bCs/>
          <w:sz w:val="22"/>
          <w:szCs w:val="22"/>
        </w:rPr>
        <w:t>Part II:</w:t>
      </w:r>
      <w:r w:rsidR="007F5A68">
        <w:rPr>
          <w:rFonts w:ascii="Arial" w:hAnsi="Arial" w:cs="Arial"/>
          <w:b/>
          <w:bCs/>
          <w:sz w:val="22"/>
          <w:szCs w:val="22"/>
        </w:rPr>
        <w:t xml:space="preserve"> Single</w:t>
      </w:r>
      <w:r w:rsidRPr="00097454">
        <w:rPr>
          <w:rFonts w:ascii="Arial" w:hAnsi="Arial" w:cs="Arial"/>
          <w:b/>
          <w:bCs/>
          <w:sz w:val="22"/>
          <w:szCs w:val="22"/>
        </w:rPr>
        <w:t xml:space="preserve"> </w:t>
      </w:r>
      <w:r w:rsidR="00714151" w:rsidRPr="00097454">
        <w:rPr>
          <w:rFonts w:ascii="Arial" w:hAnsi="Arial" w:cs="Arial"/>
          <w:b/>
          <w:bCs/>
          <w:sz w:val="22"/>
          <w:szCs w:val="22"/>
        </w:rPr>
        <w:t xml:space="preserve">Currency </w:t>
      </w:r>
      <w:r w:rsidR="007F5A68">
        <w:rPr>
          <w:rFonts w:ascii="Arial" w:hAnsi="Arial" w:cs="Arial"/>
          <w:b/>
          <w:bCs/>
          <w:sz w:val="22"/>
          <w:szCs w:val="22"/>
        </w:rPr>
        <w:t xml:space="preserve">Area: </w:t>
      </w:r>
      <w:r w:rsidR="007F5A68">
        <w:rPr>
          <w:rFonts w:ascii="Arial" w:hAnsi="Arial" w:cs="Arial"/>
          <w:b/>
          <w:bCs/>
          <w:sz w:val="22"/>
          <w:szCs w:val="22"/>
        </w:rPr>
        <w:t>F</w:t>
      </w:r>
      <w:r w:rsidR="007F5A68" w:rsidRPr="00097454">
        <w:rPr>
          <w:rFonts w:ascii="Arial" w:hAnsi="Arial" w:cs="Arial"/>
          <w:b/>
          <w:bCs/>
          <w:sz w:val="22"/>
          <w:szCs w:val="22"/>
        </w:rPr>
        <w:t>inancial fragility</w:t>
      </w:r>
      <w:r w:rsidR="007F5A68">
        <w:rPr>
          <w:rFonts w:ascii="Arial" w:hAnsi="Arial" w:cs="Arial"/>
          <w:b/>
          <w:bCs/>
          <w:sz w:val="22"/>
          <w:szCs w:val="22"/>
        </w:rPr>
        <w:t xml:space="preserve"> and Financial C</w:t>
      </w:r>
      <w:r w:rsidR="00714151" w:rsidRPr="00097454">
        <w:rPr>
          <w:rFonts w:ascii="Arial" w:hAnsi="Arial" w:cs="Arial"/>
          <w:b/>
          <w:bCs/>
          <w:sz w:val="22"/>
          <w:szCs w:val="22"/>
        </w:rPr>
        <w:t xml:space="preserve">rises </w:t>
      </w:r>
    </w:p>
    <w:p w:rsidR="00883962" w:rsidRPr="00097454" w:rsidRDefault="00097454" w:rsidP="00097454">
      <w:pPr>
        <w:bidi/>
        <w:spacing w:line="48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883962" w:rsidRPr="00097454">
        <w:rPr>
          <w:rFonts w:ascii="Arial" w:hAnsi="Arial" w:cs="Arial"/>
          <w:b/>
          <w:bCs/>
          <w:sz w:val="22"/>
          <w:szCs w:val="22"/>
        </w:rPr>
        <w:t>lides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883962" w:rsidRDefault="00883962" w:rsidP="00883962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714151" w:rsidRDefault="007F5A68" w:rsidP="00883962">
      <w:pPr>
        <w:bidi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Style w:val="Hyperlink"/>
          <w:rFonts w:ascii="Arial" w:hAnsi="Arial" w:cs="Arial"/>
          <w:sz w:val="22"/>
          <w:szCs w:val="22"/>
        </w:rPr>
        <w:fldChar w:fldCharType="begin"/>
      </w:r>
      <w:r>
        <w:rPr>
          <w:rStyle w:val="Hyperlink"/>
          <w:rFonts w:ascii="Arial" w:hAnsi="Arial" w:cs="Arial"/>
          <w:sz w:val="22"/>
          <w:szCs w:val="22"/>
        </w:rPr>
        <w:instrText xml:space="preserve"> HYPERLINK "file:///C:\\Users\\assafr\\Desktop\\GOLDSTEIN%20RAZIN%20NOW%20Publishers.pdf" </w:instrText>
      </w:r>
      <w:r>
        <w:rPr>
          <w:rStyle w:val="Hyperlink"/>
          <w:rFonts w:ascii="Arial" w:hAnsi="Arial" w:cs="Arial"/>
          <w:sz w:val="22"/>
          <w:szCs w:val="22"/>
        </w:rPr>
        <w:fldChar w:fldCharType="separate"/>
      </w:r>
      <w:r w:rsidR="00714151" w:rsidRPr="00714151">
        <w:rPr>
          <w:rStyle w:val="Hyperlink"/>
          <w:rFonts w:ascii="Arial" w:hAnsi="Arial" w:cs="Arial"/>
          <w:sz w:val="22"/>
          <w:szCs w:val="22"/>
        </w:rPr>
        <w:t>C:\Users\assafr\Desktop\GOLDSTEIN RAZIN NOW Publishers.pdf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</w:p>
    <w:p w:rsidR="00883962" w:rsidRDefault="00883962" w:rsidP="00883962">
      <w:pPr>
        <w:bidi/>
        <w:spacing w:line="480" w:lineRule="auto"/>
        <w:ind w:left="4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hyperlink r:id="rId10" w:history="1">
        <w:r w:rsidR="00714151" w:rsidRPr="00883962">
          <w:rPr>
            <w:rStyle w:val="Hyperlink"/>
            <w:rFonts w:ascii="Arial" w:hAnsi="Arial" w:cs="Arial"/>
            <w:sz w:val="22"/>
            <w:szCs w:val="22"/>
          </w:rPr>
          <w:t>C:\Users\assafr\Desktop\Currency CrisesJune2013.pptx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83962" w:rsidRDefault="00883962" w:rsidP="00883962">
      <w:pPr>
        <w:bidi/>
        <w:spacing w:line="480" w:lineRule="auto"/>
        <w:ind w:left="4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hyperlink r:id="rId11" w:history="1">
        <w:r w:rsidR="00714151" w:rsidRPr="00714151">
          <w:rPr>
            <w:rStyle w:val="Hyperlink"/>
            <w:rFonts w:ascii="Arial" w:hAnsi="Arial" w:cs="Arial"/>
            <w:sz w:val="22"/>
            <w:szCs w:val="22"/>
          </w:rPr>
          <w:t>C:\Users\assafr\Desktop\GoldsteinandPauznerbankruns.pdf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F5A68" w:rsidRDefault="00883962" w:rsidP="007F5A68">
      <w:pPr>
        <w:bidi/>
        <w:spacing w:line="480" w:lineRule="auto"/>
        <w:ind w:left="450"/>
        <w:jc w:val="right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hyperlink r:id="rId12" w:history="1">
        <w:r w:rsidR="00714151" w:rsidRPr="00714151">
          <w:rPr>
            <w:rStyle w:val="Hyperlink"/>
            <w:rFonts w:ascii="Arial" w:hAnsi="Arial" w:cs="Arial"/>
            <w:sz w:val="22"/>
            <w:szCs w:val="22"/>
          </w:rPr>
          <w:t>C:\Users\assafr\Desktop\Liquidity Crises Currency Crises Currency Wars 2018.pptx</w:t>
        </w:r>
      </w:hyperlink>
    </w:p>
    <w:p w:rsidR="00714151" w:rsidRDefault="007F5A68" w:rsidP="007F5A68">
      <w:pPr>
        <w:bidi/>
        <w:spacing w:line="480" w:lineRule="auto"/>
        <w:ind w:left="450"/>
        <w:jc w:val="right"/>
        <w:rPr>
          <w:rStyle w:val="Hyperlink"/>
          <w:rFonts w:ascii="Arial" w:hAnsi="Arial" w:cs="Arial"/>
          <w:sz w:val="22"/>
          <w:szCs w:val="22"/>
        </w:rPr>
      </w:pPr>
      <w:r w:rsidRPr="007F5A68">
        <w:rPr>
          <w:rStyle w:val="Hyperlink"/>
          <w:rFonts w:ascii="Arial" w:hAnsi="Arial" w:cs="Arial"/>
          <w:sz w:val="22"/>
          <w:szCs w:val="22"/>
          <w:u w:val="none"/>
        </w:rPr>
        <w:t xml:space="preserve"> e</w:t>
      </w:r>
      <w:r>
        <w:rPr>
          <w:rStyle w:val="Hyperlink"/>
          <w:rFonts w:ascii="Arial" w:hAnsi="Arial" w:cs="Arial"/>
          <w:sz w:val="22"/>
          <w:szCs w:val="22"/>
          <w:u w:val="none"/>
        </w:rPr>
        <w:t xml:space="preserve">. </w:t>
      </w:r>
      <w:hyperlink r:id="rId13" w:history="1">
        <w:r w:rsidRPr="007F5A68">
          <w:rPr>
            <w:rStyle w:val="Hyperlink"/>
            <w:rFonts w:ascii="Arial" w:hAnsi="Arial" w:cs="Arial"/>
            <w:sz w:val="22"/>
            <w:szCs w:val="22"/>
          </w:rPr>
          <w:t>Design failures of the Eurozone.docx</w:t>
        </w:r>
      </w:hyperlink>
    </w:p>
    <w:p w:rsidR="00097454" w:rsidRDefault="00097454" w:rsidP="00097454">
      <w:pPr>
        <w:bidi/>
        <w:spacing w:line="480" w:lineRule="auto"/>
        <w:ind w:left="450"/>
        <w:jc w:val="center"/>
        <w:rPr>
          <w:rStyle w:val="Hyperlink"/>
          <w:rFonts w:ascii="Arial" w:hAnsi="Arial" w:cs="Arial"/>
          <w:sz w:val="22"/>
          <w:szCs w:val="22"/>
        </w:rPr>
      </w:pPr>
    </w:p>
    <w:p w:rsidR="00883962" w:rsidRDefault="00883962" w:rsidP="00883962">
      <w:pPr>
        <w:bidi/>
        <w:ind w:left="450"/>
        <w:jc w:val="right"/>
        <w:rPr>
          <w:rFonts w:ascii="Arial" w:hAnsi="Arial" w:cs="Arial"/>
          <w:sz w:val="22"/>
          <w:szCs w:val="22"/>
        </w:rPr>
      </w:pPr>
    </w:p>
    <w:p w:rsidR="00883962" w:rsidRPr="00714151" w:rsidRDefault="00883962" w:rsidP="00883962">
      <w:pPr>
        <w:bidi/>
        <w:ind w:left="450"/>
        <w:jc w:val="right"/>
        <w:rPr>
          <w:rFonts w:ascii="Arial" w:hAnsi="Arial" w:cs="Arial"/>
          <w:sz w:val="22"/>
          <w:szCs w:val="22"/>
        </w:rPr>
      </w:pPr>
    </w:p>
    <w:p w:rsidR="00714151" w:rsidRDefault="00714151" w:rsidP="00883962">
      <w:pPr>
        <w:bidi/>
        <w:jc w:val="right"/>
        <w:rPr>
          <w:rFonts w:ascii="Arial" w:hAnsi="Arial" w:cs="Arial"/>
          <w:sz w:val="22"/>
          <w:szCs w:val="22"/>
        </w:rPr>
      </w:pPr>
    </w:p>
    <w:p w:rsidR="00883962" w:rsidRPr="00097454" w:rsidRDefault="00883962" w:rsidP="00883962">
      <w:pPr>
        <w:bidi/>
        <w:jc w:val="right"/>
        <w:rPr>
          <w:rFonts w:ascii="Arial" w:hAnsi="Arial" w:cs="Arial"/>
          <w:b/>
          <w:bCs/>
          <w:sz w:val="22"/>
          <w:szCs w:val="22"/>
        </w:rPr>
      </w:pPr>
      <w:r w:rsidRPr="00097454">
        <w:rPr>
          <w:rFonts w:ascii="Arial" w:hAnsi="Arial" w:cs="Arial"/>
          <w:b/>
          <w:bCs/>
          <w:sz w:val="22"/>
          <w:szCs w:val="22"/>
        </w:rPr>
        <w:t>Mini-course meets</w:t>
      </w:r>
      <w:r w:rsidR="005845D1" w:rsidRPr="00097454">
        <w:rPr>
          <w:rFonts w:ascii="Arial" w:hAnsi="Arial" w:cs="Arial"/>
          <w:b/>
          <w:bCs/>
          <w:sz w:val="22"/>
          <w:szCs w:val="22"/>
        </w:rPr>
        <w:t xml:space="preserve"> on</w:t>
      </w:r>
      <w:r w:rsidRPr="0009745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83962" w:rsidRDefault="00883962" w:rsidP="00883962">
      <w:pPr>
        <w:bidi/>
        <w:rPr>
          <w:rFonts w:ascii="Arial" w:hAnsi="Arial" w:cs="Arial"/>
          <w:sz w:val="22"/>
          <w:szCs w:val="22"/>
        </w:rPr>
      </w:pPr>
    </w:p>
    <w:p w:rsidR="00761D4F" w:rsidRDefault="00761D4F" w:rsidP="00761D4F">
      <w:pPr>
        <w:bidi/>
        <w:rPr>
          <w:rFonts w:ascii="Arial" w:hAnsi="Arial" w:cs="Arial"/>
          <w:sz w:val="22"/>
          <w:szCs w:val="22"/>
        </w:rPr>
      </w:pPr>
    </w:p>
    <w:p w:rsidR="00761D4F" w:rsidRDefault="00761D4F" w:rsidP="00761D4F">
      <w:pPr>
        <w:bidi/>
        <w:ind w:firstLine="36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3/4/19 יום ד' בשעות  10-12</w:t>
      </w:r>
    </w:p>
    <w:p w:rsidR="00761D4F" w:rsidRDefault="00761D4F" w:rsidP="00761D4F">
      <w:pPr>
        <w:bidi/>
        <w:ind w:firstLine="36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7/4/19 יום א' בשעות 16-19 (מפגש של 3 שעות)</w:t>
      </w:r>
    </w:p>
    <w:p w:rsidR="00761D4F" w:rsidRDefault="00761D4F" w:rsidP="00761D4F">
      <w:pPr>
        <w:bidi/>
        <w:ind w:firstLine="36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8/4/19 יום ב' בשעות 10-12</w:t>
      </w:r>
    </w:p>
    <w:p w:rsidR="00761D4F" w:rsidRDefault="00761D4F" w:rsidP="00761D4F">
      <w:pPr>
        <w:bidi/>
        <w:ind w:firstLine="36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10/4/19 יום ד' בשעות 10-12</w:t>
      </w:r>
    </w:p>
    <w:p w:rsidR="00761D4F" w:rsidRDefault="00761D4F" w:rsidP="00761D4F">
      <w:pPr>
        <w:bidi/>
        <w:ind w:firstLine="36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14/4 יום א' בשעות 16-19 (מפגש של 3 שעות)</w:t>
      </w:r>
    </w:p>
    <w:p w:rsidR="00883962" w:rsidRDefault="00883962" w:rsidP="00761D4F">
      <w:pPr>
        <w:bidi/>
        <w:ind w:firstLine="360"/>
        <w:rPr>
          <w:rFonts w:ascii="Arial" w:hAnsi="Arial" w:cs="Arial"/>
          <w:sz w:val="22"/>
          <w:szCs w:val="22"/>
        </w:rPr>
      </w:pPr>
    </w:p>
    <w:p w:rsidR="00761D4F" w:rsidRPr="00097454" w:rsidRDefault="00883962" w:rsidP="00097454">
      <w:pPr>
        <w:bidi/>
        <w:ind w:firstLine="360"/>
        <w:jc w:val="right"/>
        <w:rPr>
          <w:rFonts w:ascii="Arial" w:hAnsi="Arial" w:cs="Arial"/>
          <w:b/>
          <w:bCs/>
          <w:sz w:val="22"/>
          <w:szCs w:val="22"/>
        </w:rPr>
      </w:pPr>
      <w:r w:rsidRPr="00097454">
        <w:rPr>
          <w:rFonts w:ascii="Arial" w:hAnsi="Arial" w:cs="Arial"/>
          <w:b/>
          <w:bCs/>
          <w:sz w:val="22"/>
          <w:szCs w:val="22"/>
        </w:rPr>
        <w:t>Final</w:t>
      </w:r>
      <w:r w:rsidR="00097454" w:rsidRPr="00097454">
        <w:rPr>
          <w:rFonts w:ascii="Arial" w:hAnsi="Arial" w:cs="Arial"/>
          <w:b/>
          <w:bCs/>
          <w:sz w:val="22"/>
          <w:szCs w:val="22"/>
        </w:rPr>
        <w:t xml:space="preserve"> Assignment</w:t>
      </w:r>
      <w:r w:rsidR="00097454">
        <w:rPr>
          <w:rFonts w:ascii="Arial" w:hAnsi="Arial" w:cs="Arial"/>
          <w:b/>
          <w:bCs/>
          <w:sz w:val="22"/>
          <w:szCs w:val="22"/>
        </w:rPr>
        <w:t>:</w:t>
      </w:r>
    </w:p>
    <w:p w:rsidR="00883962" w:rsidRDefault="00883962" w:rsidP="00883962">
      <w:pPr>
        <w:bidi/>
        <w:ind w:firstLine="360"/>
        <w:rPr>
          <w:rFonts w:ascii="Arial" w:hAnsi="Arial" w:cs="Arial"/>
          <w:sz w:val="22"/>
          <w:szCs w:val="22"/>
          <w:rtl/>
        </w:rPr>
      </w:pPr>
    </w:p>
    <w:p w:rsidR="00761D4F" w:rsidRDefault="00761D4F" w:rsidP="00761D4F">
      <w:pPr>
        <w:bidi/>
        <w:ind w:firstLine="360"/>
        <w:rPr>
          <w:rFonts w:ascii="Arial" w:hAnsi="Arial" w:cs="Arial"/>
          <w:sz w:val="22"/>
          <w:szCs w:val="22"/>
          <w:rtl/>
        </w:rPr>
      </w:pPr>
    </w:p>
    <w:p w:rsidR="00761D4F" w:rsidRDefault="00761D4F" w:rsidP="00883962">
      <w:pPr>
        <w:pStyle w:val="ListParagraph"/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מטלה סופית בקורס: </w:t>
      </w:r>
    </w:p>
    <w:p w:rsidR="00761D4F" w:rsidRDefault="00761D4F" w:rsidP="00761D4F">
      <w:pPr>
        <w:pStyle w:val="ListParagraph"/>
        <w:bidi/>
        <w:rPr>
          <w:rFonts w:ascii="Calibri" w:hAnsi="Calibri" w:cs="Calibri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לבחירת הסטודנטים בין</w:t>
      </w:r>
    </w:p>
    <w:p w:rsidR="00761D4F" w:rsidRDefault="00761D4F" w:rsidP="00761D4F">
      <w:pPr>
        <w:pStyle w:val="ListParagraph"/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מבחן כתה –במועד 3/5/19 יום שישי בשעה 9:00 . האם מועד זה מתאים לך?</w:t>
      </w:r>
    </w:p>
    <w:p w:rsidR="00761D4F" w:rsidRDefault="00761D4F" w:rsidP="005845D1">
      <w:pPr>
        <w:pStyle w:val="ListParagraph"/>
        <w:bidi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לעבודה –מועד ההגשה יהיה עד תום תקופה העבודות 28/7/19</w:t>
      </w:r>
    </w:p>
    <w:p w:rsidR="00193E47" w:rsidRDefault="00193E47"/>
    <w:sectPr w:rsidR="0019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7E31"/>
    <w:multiLevelType w:val="hybridMultilevel"/>
    <w:tmpl w:val="D58C0F4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CC815D6"/>
    <w:multiLevelType w:val="hybridMultilevel"/>
    <w:tmpl w:val="CBE81154"/>
    <w:lvl w:ilvl="0" w:tplc="D888644A">
      <w:start w:val="1"/>
      <w:numFmt w:val="low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73886D17"/>
    <w:multiLevelType w:val="hybridMultilevel"/>
    <w:tmpl w:val="8C0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BC2E08"/>
    <w:multiLevelType w:val="hybridMultilevel"/>
    <w:tmpl w:val="C108E7FC"/>
    <w:lvl w:ilvl="0" w:tplc="9BC448EA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4F"/>
    <w:rsid w:val="00097454"/>
    <w:rsid w:val="00193E47"/>
    <w:rsid w:val="005845D1"/>
    <w:rsid w:val="00657C99"/>
    <w:rsid w:val="00714151"/>
    <w:rsid w:val="0075190F"/>
    <w:rsid w:val="00761D4F"/>
    <w:rsid w:val="007F5A68"/>
    <w:rsid w:val="00806DEE"/>
    <w:rsid w:val="008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C06BA-BC1F-4F49-A005-D4E182BF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4F"/>
    <w:pPr>
      <w:ind w:left="720"/>
    </w:pPr>
  </w:style>
  <w:style w:type="character" w:styleId="Hyperlink">
    <w:name w:val="Hyperlink"/>
    <w:basedOn w:val="DefaultParagraphFont"/>
    <w:uiPriority w:val="99"/>
    <w:unhideWhenUsed/>
    <w:rsid w:val="0076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safr\Desktop\Razin-Sadka%20GLOBALIZATION%20AND%20THE%20WELFARE%20STATE%20October%202018..pptx" TargetMode="External"/><Relationship Id="rId13" Type="http://schemas.openxmlformats.org/officeDocument/2006/relationships/hyperlink" Target="Design%20failures%20of%20the%20Eurozone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ssafr\Desktop\BERLIN%20PRESENTATION%20MAY%2014%202018.ppt" TargetMode="External"/><Relationship Id="rId12" Type="http://schemas.openxmlformats.org/officeDocument/2006/relationships/hyperlink" Target="file:///C:\Users\assafr\Desktop\Liquidity%20Crises%20Currency%20Crises%20Currency%20Wars%202018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ssafr\Desktop\BASIC%20CONCEPTS%20of%20INT%20TAX.pdf" TargetMode="External"/><Relationship Id="rId11" Type="http://schemas.openxmlformats.org/officeDocument/2006/relationships/hyperlink" Target="file:///C:\Users\assafr\Desktop\GoldsteinandPauznerbankruns.pdf" TargetMode="External"/><Relationship Id="rId5" Type="http://schemas.openxmlformats.org/officeDocument/2006/relationships/hyperlink" Target="file:///C:\Users\assafr\Desktop\FINANCIAL%20GLOBALIZATION%20AND%20THE%20WELFARE%20STATE..ppt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assafr\Desktop\Currency%20CrisesJune2013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ssafr\Desktop\International%20tax%20reforms%20with%20flexible%20price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assafr</dc:creator>
  <cp:keywords/>
  <dc:description/>
  <cp:lastModifiedBy>assafr</cp:lastModifiedBy>
  <cp:revision>2</cp:revision>
  <cp:lastPrinted>2018-11-18T09:11:00Z</cp:lastPrinted>
  <dcterms:created xsi:type="dcterms:W3CDTF">2018-11-18T09:53:00Z</dcterms:created>
  <dcterms:modified xsi:type="dcterms:W3CDTF">2018-11-18T09:53:00Z</dcterms:modified>
</cp:coreProperties>
</file>